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3A" w:rsidRPr="00821D7A" w:rsidRDefault="00A3013A" w:rsidP="00A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>
        <w:rPr>
          <w:rFonts w:ascii="Verdana" w:eastAsia="Times New Roman" w:hAnsi="Verdana" w:cs="Times New Roman"/>
          <w:b/>
          <w:bCs/>
          <w:color w:val="052635"/>
          <w:sz w:val="9"/>
          <w:szCs w:val="9"/>
          <w:lang w:eastAsia="ru-RU"/>
        </w:rPr>
        <w:t xml:space="preserve">                                                          </w:t>
      </w:r>
      <w:r w:rsidRPr="00821D7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Всероссийская  ярмарка трудоустройства 2025</w:t>
      </w:r>
    </w:p>
    <w:p w:rsidR="00A3013A" w:rsidRPr="00821D7A" w:rsidRDefault="00A3013A" w:rsidP="00A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</w:p>
    <w:p w:rsidR="00A3013A" w:rsidRPr="00A3013A" w:rsidRDefault="00A3013A" w:rsidP="00A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A3013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18 апреля</w:t>
      </w:r>
      <w:r w:rsidRPr="00A3013A">
        <w:rPr>
          <w:rFonts w:ascii="Times New Roman" w:eastAsia="Times New Roman" w:hAnsi="Times New Roman" w:cs="Times New Roman"/>
          <w:color w:val="052635"/>
          <w:lang w:eastAsia="ru-RU"/>
        </w:rPr>
        <w:t> в Челябинске пройдёт региональный этап Всероссийской ярмарки трудоустройства «Работа России. Время возможностей». В этом мероприятии примут участие более 70 проверенных работодателей Челябинской области, которые предложат свои вакансии для соискателей с различным уровнем подготовки.</w:t>
      </w:r>
    </w:p>
    <w:p w:rsidR="00A3013A" w:rsidRPr="00821D7A" w:rsidRDefault="00A3013A" w:rsidP="00A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A3013A">
        <w:rPr>
          <w:rFonts w:ascii="Times New Roman" w:eastAsia="Times New Roman" w:hAnsi="Times New Roman" w:cs="Times New Roman"/>
          <w:color w:val="052635"/>
          <w:lang w:eastAsia="ru-RU"/>
        </w:rPr>
        <w:t>Работодатели презентуют свои предприятия, условия труда, выпускаемую продукцию, социально-бытовые условия и возможности карьерного роста.</w:t>
      </w:r>
    </w:p>
    <w:p w:rsidR="006F69E4" w:rsidRPr="00821D7A" w:rsidRDefault="006F69E4" w:rsidP="006F69E4">
      <w:pPr>
        <w:pStyle w:val="a3"/>
        <w:shd w:val="clear" w:color="auto" w:fill="FFFFFF"/>
        <w:rPr>
          <w:color w:val="111111"/>
          <w:sz w:val="22"/>
          <w:szCs w:val="22"/>
        </w:rPr>
      </w:pPr>
      <w:r w:rsidRPr="00821D7A">
        <w:rPr>
          <w:color w:val="111111"/>
          <w:sz w:val="22"/>
          <w:szCs w:val="22"/>
        </w:rPr>
        <w:t>Посетители смогут получить востребованную меру поддержки службы занятости — профориентацию, также получить консультации юриста и карьерного консультанта. Будет представлена информация о мерах государственной поддержки при поиске работы и программах бесплатного профессионального обучения.</w:t>
      </w:r>
    </w:p>
    <w:p w:rsidR="006F69E4" w:rsidRPr="00821D7A" w:rsidRDefault="006F69E4" w:rsidP="006F69E4">
      <w:pPr>
        <w:pStyle w:val="a3"/>
        <w:shd w:val="clear" w:color="auto" w:fill="FFFFFF"/>
        <w:rPr>
          <w:color w:val="111111"/>
          <w:sz w:val="22"/>
          <w:szCs w:val="22"/>
        </w:rPr>
      </w:pPr>
      <w:r w:rsidRPr="00821D7A">
        <w:rPr>
          <w:color w:val="111111"/>
          <w:sz w:val="22"/>
          <w:szCs w:val="22"/>
        </w:rPr>
        <w:t>Специалисты службы занятости и представители образовательных организаций всем желающим расскажут об образовательных программах нового национального проекта «Кадры».</w:t>
      </w:r>
    </w:p>
    <w:p w:rsidR="006F69E4" w:rsidRPr="00821D7A" w:rsidRDefault="006F69E4" w:rsidP="006F69E4">
      <w:pPr>
        <w:pStyle w:val="a3"/>
        <w:shd w:val="clear" w:color="auto" w:fill="FFFFFF"/>
        <w:rPr>
          <w:color w:val="111111"/>
          <w:sz w:val="22"/>
          <w:szCs w:val="22"/>
        </w:rPr>
      </w:pPr>
      <w:r w:rsidRPr="00821D7A">
        <w:rPr>
          <w:color w:val="111111"/>
          <w:sz w:val="22"/>
          <w:szCs w:val="22"/>
        </w:rPr>
        <w:t xml:space="preserve">Особое внимание в 2025 году уделят поддержке участников СВО и их родных. </w:t>
      </w:r>
    </w:p>
    <w:p w:rsidR="00821D7A" w:rsidRPr="00A3013A" w:rsidRDefault="00821D7A" w:rsidP="0082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A3013A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Вопросы о Ярмарке трудоустройства можно задать по горячей линии службы занятости 8-800-444-80-88 (звонок бесплатный).</w:t>
      </w:r>
    </w:p>
    <w:p w:rsidR="00821D7A" w:rsidRPr="00A3013A" w:rsidRDefault="00821D7A" w:rsidP="0082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821D7A" w:rsidRPr="00821D7A" w:rsidRDefault="00821D7A" w:rsidP="00821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A3013A">
        <w:rPr>
          <w:rFonts w:ascii="Times New Roman" w:eastAsia="Times New Roman" w:hAnsi="Times New Roman" w:cs="Times New Roman"/>
          <w:color w:val="052635"/>
          <w:lang w:eastAsia="ru-RU"/>
        </w:rPr>
        <w:t xml:space="preserve">Ознакомиться с программой ярмарки трудоустройства можно на официальном сайте </w:t>
      </w:r>
      <w:proofErr w:type="gramStart"/>
      <w:r w:rsidRPr="00A3013A">
        <w:rPr>
          <w:rFonts w:ascii="Times New Roman" w:eastAsia="Times New Roman" w:hAnsi="Times New Roman" w:cs="Times New Roman"/>
          <w:color w:val="052635"/>
          <w:lang w:eastAsia="ru-RU"/>
        </w:rPr>
        <w:t>Центра занятости населения города Челябинска</w:t>
      </w:r>
      <w:proofErr w:type="gramEnd"/>
      <w:r w:rsidRPr="00A3013A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spellStart"/>
      <w:r w:rsidRPr="00A3013A">
        <w:rPr>
          <w:rFonts w:ascii="Times New Roman" w:eastAsia="Times New Roman" w:hAnsi="Times New Roman" w:cs="Times New Roman"/>
          <w:color w:val="052635"/>
          <w:lang w:eastAsia="ru-RU"/>
        </w:rPr>
        <w:t>clck.ru</w:t>
      </w:r>
      <w:proofErr w:type="spellEnd"/>
      <w:r w:rsidRPr="00A3013A">
        <w:rPr>
          <w:rFonts w:ascii="Times New Roman" w:eastAsia="Times New Roman" w:hAnsi="Times New Roman" w:cs="Times New Roman"/>
          <w:color w:val="052635"/>
          <w:lang w:eastAsia="ru-RU"/>
        </w:rPr>
        <w:t>/39WZ2e </w:t>
      </w:r>
    </w:p>
    <w:p w:rsidR="006F69E4" w:rsidRPr="00821D7A" w:rsidRDefault="006F69E4" w:rsidP="00A3013A">
      <w:pPr>
        <w:pStyle w:val="a3"/>
        <w:shd w:val="clear" w:color="auto" w:fill="FFFFFF"/>
        <w:rPr>
          <w:color w:val="111111"/>
          <w:sz w:val="22"/>
          <w:szCs w:val="22"/>
        </w:rPr>
      </w:pPr>
    </w:p>
    <w:p w:rsidR="00A3013A" w:rsidRPr="00A3013A" w:rsidRDefault="00821D7A" w:rsidP="00A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7pt;height:208.55pt">
            <v:imagedata r:id="rId4" o:title="аватарка - новость"/>
          </v:shape>
        </w:pict>
      </w:r>
    </w:p>
    <w:p w:rsidR="00A3013A" w:rsidRPr="00A3013A" w:rsidRDefault="00A3013A" w:rsidP="00A301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9"/>
          <w:szCs w:val="9"/>
          <w:lang w:eastAsia="ru-RU"/>
        </w:rPr>
      </w:pPr>
    </w:p>
    <w:p w:rsidR="00A3013A" w:rsidRPr="00A3013A" w:rsidRDefault="00A3013A" w:rsidP="00A301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9"/>
          <w:szCs w:val="9"/>
          <w:lang w:eastAsia="ru-RU"/>
        </w:rPr>
      </w:pPr>
    </w:p>
    <w:p w:rsidR="00A64729" w:rsidRDefault="00A64729"/>
    <w:sectPr w:rsidR="00A64729" w:rsidSect="00A6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013A"/>
    <w:rsid w:val="006F69E4"/>
    <w:rsid w:val="00821D7A"/>
    <w:rsid w:val="00A3013A"/>
    <w:rsid w:val="00A6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29"/>
  </w:style>
  <w:style w:type="paragraph" w:styleId="4">
    <w:name w:val="heading 4"/>
    <w:basedOn w:val="a"/>
    <w:link w:val="40"/>
    <w:uiPriority w:val="9"/>
    <w:qFormat/>
    <w:rsid w:val="00A30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0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A3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777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385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44">
              <w:marLeft w:val="0"/>
              <w:marRight w:val="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1909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1</cp:revision>
  <dcterms:created xsi:type="dcterms:W3CDTF">2025-04-08T07:49:00Z</dcterms:created>
  <dcterms:modified xsi:type="dcterms:W3CDTF">2025-04-08T08:13:00Z</dcterms:modified>
</cp:coreProperties>
</file>